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FA3187" w14:textId="73F92CE9" w:rsidR="00615DB5" w:rsidRPr="00615DB5" w:rsidRDefault="00615DB5" w:rsidP="00615DB5">
      <w:pPr>
        <w:rPr>
          <w:b/>
          <w:bCs/>
        </w:rPr>
      </w:pPr>
      <w:r w:rsidRPr="00615DB5">
        <w:rPr>
          <w:b/>
          <w:bCs/>
        </w:rPr>
        <w:t>Tříkrálová sbírka</w:t>
      </w:r>
      <w:r>
        <w:rPr>
          <w:b/>
          <w:bCs/>
        </w:rPr>
        <w:t xml:space="preserve"> v sobě ukrývá příběhy lidí a služeb</w:t>
      </w:r>
    </w:p>
    <w:p w14:paraId="375560D5" w14:textId="3A8743A5" w:rsidR="00BB466B" w:rsidRPr="00BB466B" w:rsidRDefault="00BB466B" w:rsidP="00BB466B">
      <w:r w:rsidRPr="00BB466B">
        <w:t>Tříkrálová sbírka, která je největší sbírkovou akcí v České republice a každoročně ot</w:t>
      </w:r>
      <w:r>
        <w:t>e</w:t>
      </w:r>
      <w:r w:rsidRPr="00BB466B">
        <w:t>vírá nový kalendářní rok</w:t>
      </w:r>
      <w:r w:rsidR="00B82BEF">
        <w:t>,</w:t>
      </w:r>
      <w:r w:rsidRPr="00BB466B">
        <w:t xml:space="preserve"> není jen o sbírání finančních prostředků na podporu a pomoc potřebným a rozvoj charitního díla. Je také symbolem propojení, sounáležitosti a vytváření společenství.</w:t>
      </w:r>
    </w:p>
    <w:p w14:paraId="6170A9F0" w14:textId="77777777" w:rsidR="00BB466B" w:rsidRPr="00BB466B" w:rsidRDefault="00BB466B" w:rsidP="00BB466B">
      <w:r w:rsidRPr="00BB466B">
        <w:t xml:space="preserve">Nabízí však i jiný pohled, pohled skrze lidské příběhy a konkrétní služby, které díky vybraným prostředkům mohou zkvalitňovat svou práci a být blíž těm, kteří potřebují pomoc. Jednou z těchto služeb je terénní zdravotní služba </w:t>
      </w:r>
      <w:proofErr w:type="spellStart"/>
      <w:r w:rsidRPr="00BB466B">
        <w:t>Salvia</w:t>
      </w:r>
      <w:proofErr w:type="spellEnd"/>
      <w:r w:rsidRPr="00BB466B">
        <w:t>, která byla podpořena díky darům Tříkrálové sbírky v tomto roce.</w:t>
      </w:r>
    </w:p>
    <w:p w14:paraId="3A343EDE" w14:textId="77777777" w:rsidR="00BB466B" w:rsidRPr="00BB466B" w:rsidRDefault="00BB466B" w:rsidP="00BB466B">
      <w:proofErr w:type="spellStart"/>
      <w:r w:rsidRPr="00BB466B">
        <w:t>Salvia</w:t>
      </w:r>
      <w:proofErr w:type="spellEnd"/>
      <w:r w:rsidRPr="00BB466B">
        <w:t xml:space="preserve"> poskytuje odbornou zdravotní péči v domácím prostředí, s cílem udržet a podpořit zdraví svých pacientů, případně pomoci s návratem ke zdraví či zmírnit utrpení nevyléčitelně nemocného člověka. Jen v roce 2024 podpořila </w:t>
      </w:r>
      <w:proofErr w:type="spellStart"/>
      <w:r w:rsidRPr="00BB466B">
        <w:t>Salvia</w:t>
      </w:r>
      <w:proofErr w:type="spellEnd"/>
      <w:r w:rsidRPr="00BB466B">
        <w:t xml:space="preserve"> 378 klientů, uskutečnila 9 543 návštěv u nemocných a provedla 17 450 výkonů. Její pracovníci působí v širokém rajonu od Bílé přes Frýdlant nad Ostravicí a Frýdek-Místek až po Paskov, denně zvládnou okolo 40 návštěv, a výkonů ještě o něco víc. Na cestách tráví hodiny a najedou tisíce kilometrů, aby se dostali i k lidem, kteří mají problém s mobilitou a k lékaři se sami nedostanou. V terénu měli donedávna k dispozici čtyři auta pro osm sester. Díky sbírce v tomto roce se mohl pořídit další automobil, díky kterému mají zaměstnanci </w:t>
      </w:r>
      <w:proofErr w:type="spellStart"/>
      <w:r w:rsidRPr="00BB466B">
        <w:t>Salvie</w:t>
      </w:r>
      <w:proofErr w:type="spellEnd"/>
      <w:r w:rsidRPr="00BB466B">
        <w:t xml:space="preserve"> opět blíže k dalším lidem, kteří potřebují podporu, úsměv i naději.</w:t>
      </w:r>
    </w:p>
    <w:p w14:paraId="015CACF5" w14:textId="251A98D2" w:rsidR="00BB466B" w:rsidRPr="00BB466B" w:rsidRDefault="00BB466B" w:rsidP="00BB466B">
      <w:r w:rsidRPr="00BB466B">
        <w:t xml:space="preserve">I letošní Tříkrálová sbírka bude pomáhat tam, kde má smysl. Každoročně Tříkrálovou sbírku využíváme na spolufinancování potřebných oprav a úprav v pobytových </w:t>
      </w:r>
      <w:r w:rsidR="001F5FD5" w:rsidRPr="00BB466B">
        <w:t>zařízeních a</w:t>
      </w:r>
      <w:r w:rsidRPr="00BB466B">
        <w:t xml:space="preserve"> obnovu vozového parku pro terénní služby. Obojí nám umožní být tady více s lidmi a pro ně. Pro rok chceme podpořit také další aktivity Charity Frýdek-Místek, tentokrát edukačního charakteru. </w:t>
      </w:r>
    </w:p>
    <w:p w14:paraId="5B63F278" w14:textId="77777777" w:rsidR="00BB466B" w:rsidRPr="00BB466B" w:rsidRDefault="00BB466B" w:rsidP="00BB466B">
      <w:r w:rsidRPr="00BB466B">
        <w:t>Tradiční koledování proběhne v termínu od 1. do 14. ledna, v závislosti na koordinaci v daném městě, obci či farnosti. Mimo to budou v městech a obcích rozmístěny statické pokladničky, jejichž seznam bude uveřejněn na webových stránkách Charity Frýdek-Místek. Do konce ledna pak bude možné přispět rovněž bezhotovostní platbou na sbírkový účet – 66008822/0800, pro Charitu Frýdek-Místek pod VS:7779808004, nebo prostřednictvím QR kódu v mobilní bankovní aplikaci. Další možností pak je využití platební brány portálu </w:t>
      </w:r>
      <w:hyperlink r:id="rId5" w:tooltip="http://www.trikralovasbirka.cz/" w:history="1">
        <w:r w:rsidRPr="00BB466B">
          <w:rPr>
            <w:rStyle w:val="Hypertextovodkaz"/>
          </w:rPr>
          <w:t>www.trikralovasbirka.cz</w:t>
        </w:r>
      </w:hyperlink>
      <w:r w:rsidRPr="00BB466B">
        <w:t>, který bude k dispozici do 30. dubna.</w:t>
      </w:r>
    </w:p>
    <w:p w14:paraId="2459B9AB" w14:textId="77777777" w:rsidR="00BB466B" w:rsidRPr="00BB466B" w:rsidRDefault="00BB466B" w:rsidP="00BB466B">
      <w:r w:rsidRPr="00BB466B">
        <w:t>Koordinátorkou Tříkrálové sbírky Charity Frýdek-Místek je stejně jako v předchozích letech Silvie Vojkovská, kterou lze v případě dotazů kontaktovat na</w:t>
      </w:r>
      <w:r w:rsidRPr="00BB466B">
        <w:rPr>
          <w:i/>
          <w:iCs/>
        </w:rPr>
        <w:t> </w:t>
      </w:r>
      <w:r w:rsidRPr="00BB466B">
        <w:t>tel. 733 741 564 nebo prostřednictvím emailu </w:t>
      </w:r>
      <w:hyperlink r:id="rId6" w:tooltip="mailto:silvie.vojkovska@charitafm.cz" w:history="1">
        <w:r w:rsidRPr="00BB466B">
          <w:rPr>
            <w:rStyle w:val="Hypertextovodkaz"/>
          </w:rPr>
          <w:t>silvie.vojkovska@charitafm.cz</w:t>
        </w:r>
      </w:hyperlink>
      <w:r w:rsidRPr="00BB466B">
        <w:t>. Další informace týkající se koledování jsou přehledně zpracované na webu Charity České Republiky  </w:t>
      </w:r>
      <w:hyperlink r:id="rId7" w:tooltip="https://www.trikralovasbirka.cz/o-sbirce/pojdte-koledovat" w:history="1">
        <w:r w:rsidRPr="00BB466B">
          <w:rPr>
            <w:rStyle w:val="Hypertextovodkaz"/>
          </w:rPr>
          <w:t>https://www.trikralovasbirka.cz/o-sbirce/pojdte-koledovat</w:t>
        </w:r>
      </w:hyperlink>
      <w:r w:rsidRPr="00BB466B">
        <w:t>.“</w:t>
      </w:r>
    </w:p>
    <w:p w14:paraId="5ECBC2C3" w14:textId="77777777" w:rsidR="00A42888" w:rsidRDefault="00A42888" w:rsidP="00BB466B"/>
    <w:sectPr w:rsidR="00A4288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FD4277"/>
    <w:multiLevelType w:val="hybridMultilevel"/>
    <w:tmpl w:val="CEF62A10"/>
    <w:lvl w:ilvl="0" w:tplc="28AA87BC">
      <w:start w:val="22"/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95273B4"/>
    <w:multiLevelType w:val="multilevel"/>
    <w:tmpl w:val="311085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814329956">
    <w:abstractNumId w:val="0"/>
  </w:num>
  <w:num w:numId="2" w16cid:durableId="136544485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111B"/>
    <w:rsid w:val="001F5FD5"/>
    <w:rsid w:val="00230BCB"/>
    <w:rsid w:val="004036F6"/>
    <w:rsid w:val="004305C5"/>
    <w:rsid w:val="004324AA"/>
    <w:rsid w:val="00436E17"/>
    <w:rsid w:val="00447C3A"/>
    <w:rsid w:val="00450AE9"/>
    <w:rsid w:val="004D111B"/>
    <w:rsid w:val="00592FCA"/>
    <w:rsid w:val="00593F96"/>
    <w:rsid w:val="00615DB5"/>
    <w:rsid w:val="00647C68"/>
    <w:rsid w:val="00674BF8"/>
    <w:rsid w:val="00744587"/>
    <w:rsid w:val="00756E3B"/>
    <w:rsid w:val="00803B40"/>
    <w:rsid w:val="00830709"/>
    <w:rsid w:val="00842DEC"/>
    <w:rsid w:val="008901C3"/>
    <w:rsid w:val="00891DAC"/>
    <w:rsid w:val="008E1DB8"/>
    <w:rsid w:val="0090183D"/>
    <w:rsid w:val="00990D53"/>
    <w:rsid w:val="009A3C70"/>
    <w:rsid w:val="009D28CD"/>
    <w:rsid w:val="009D72FD"/>
    <w:rsid w:val="009F4797"/>
    <w:rsid w:val="00A42888"/>
    <w:rsid w:val="00AA33F3"/>
    <w:rsid w:val="00AE5D73"/>
    <w:rsid w:val="00B82BEF"/>
    <w:rsid w:val="00BB0580"/>
    <w:rsid w:val="00BB466B"/>
    <w:rsid w:val="00C04475"/>
    <w:rsid w:val="00DC6464"/>
    <w:rsid w:val="00EE4413"/>
    <w:rsid w:val="00F1280E"/>
    <w:rsid w:val="00F6360E"/>
    <w:rsid w:val="00FD40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BEE4BE"/>
  <w15:chartTrackingRefBased/>
  <w15:docId w15:val="{96D42813-22BB-4451-A634-6448F14DB1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s-C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4D111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4D111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4D111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4D111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4D111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4D111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4D111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4D111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4D111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4D111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4D111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4D111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4D111B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4D111B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4D111B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4D111B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4D111B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4D111B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4D111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4D111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4D111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4D111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4D111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4D111B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4D111B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4D111B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4D111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4D111B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4D111B"/>
    <w:rPr>
      <w:b/>
      <w:bCs/>
      <w:smallCaps/>
      <w:color w:val="0F4761" w:themeColor="accent1" w:themeShade="BF"/>
      <w:spacing w:val="5"/>
    </w:rPr>
  </w:style>
  <w:style w:type="character" w:styleId="Hypertextovodkaz">
    <w:name w:val="Hyperlink"/>
    <w:basedOn w:val="Standardnpsmoodstavce"/>
    <w:uiPriority w:val="99"/>
    <w:unhideWhenUsed/>
    <w:rsid w:val="00744587"/>
    <w:rPr>
      <w:color w:val="467886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BB466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trikralovasbirka.cz/o-sbirce/pojdte-koledova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ilvie.vojkovska@charitafm.cz" TargetMode="External"/><Relationship Id="rId5" Type="http://schemas.openxmlformats.org/officeDocument/2006/relationships/hyperlink" Target="http://www.trikralovasbirka.cz/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1</Pages>
  <Words>451</Words>
  <Characters>2664</Characters>
  <Application>Microsoft Office Word</Application>
  <DocSecurity>0</DocSecurity>
  <Lines>22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 Slavík</dc:creator>
  <cp:keywords/>
  <dc:description/>
  <cp:lastModifiedBy>Jan Slavík</cp:lastModifiedBy>
  <cp:revision>33</cp:revision>
  <dcterms:created xsi:type="dcterms:W3CDTF">2025-10-29T07:08:00Z</dcterms:created>
  <dcterms:modified xsi:type="dcterms:W3CDTF">2025-11-06T07:28:00Z</dcterms:modified>
</cp:coreProperties>
</file>