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92" w:rsidRDefault="009F3592" w:rsidP="005A096C">
      <w:pPr>
        <w:jc w:val="both"/>
        <w:rPr>
          <w:rFonts w:ascii="Tahoma" w:hAnsi="Tahoma" w:cs="Tahoma"/>
          <w:b/>
          <w:sz w:val="16"/>
          <w:szCs w:val="16"/>
        </w:rPr>
      </w:pPr>
      <w:r>
        <w:t xml:space="preserve"> </w:t>
      </w:r>
      <w:r w:rsidR="005A096C" w:rsidRPr="005A096C">
        <w:drawing>
          <wp:inline distT="0" distB="0" distL="0" distR="0">
            <wp:extent cx="5760720" cy="551643"/>
            <wp:effectExtent l="19050" t="0" r="0" b="0"/>
            <wp:docPr id="1" name="záhlaví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hlaví barv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509"/>
                    <a:stretch/>
                  </pic:blipFill>
                  <pic:spPr bwMode="auto">
                    <a:xfrm>
                      <a:off x="0" y="0"/>
                      <a:ext cx="5760720" cy="55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642C85">
        <w:rPr>
          <w:rFonts w:cs="Arial"/>
          <w:b/>
        </w:rPr>
        <w:t xml:space="preserve">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</w:p>
    <w:p w:rsidR="009F3592" w:rsidRPr="00FF4C9A" w:rsidRDefault="009F3592" w:rsidP="009F3592">
      <w:pPr>
        <w:rPr>
          <w:rFonts w:ascii="Tahoma" w:hAnsi="Tahoma" w:cs="Tahoma"/>
          <w:sz w:val="16"/>
          <w:szCs w:val="16"/>
        </w:rPr>
      </w:pPr>
    </w:p>
    <w:p w:rsidR="009F3592" w:rsidRPr="00FF4C9A" w:rsidRDefault="009F3592" w:rsidP="009F3592">
      <w:pPr>
        <w:spacing w:after="60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36"/>
          <w:szCs w:val="36"/>
        </w:rPr>
        <w:t xml:space="preserve">      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5A096C">
        <w:rPr>
          <w:rFonts w:ascii="Tahoma" w:hAnsi="Tahoma" w:cs="Tahoma"/>
          <w:b/>
          <w:sz w:val="36"/>
          <w:szCs w:val="36"/>
        </w:rPr>
        <w:t xml:space="preserve">        </w:t>
      </w:r>
      <w:r w:rsidRPr="00FF4C9A">
        <w:rPr>
          <w:rFonts w:ascii="Tahoma" w:hAnsi="Tahoma" w:cs="Tahoma"/>
          <w:b/>
          <w:sz w:val="16"/>
          <w:szCs w:val="16"/>
        </w:rPr>
        <w:t xml:space="preserve">FOND </w:t>
      </w:r>
      <w:r>
        <w:rPr>
          <w:rFonts w:ascii="Tahoma" w:hAnsi="Tahoma" w:cs="Tahoma"/>
          <w:b/>
          <w:sz w:val="16"/>
          <w:szCs w:val="16"/>
        </w:rPr>
        <w:t>MI</w:t>
      </w:r>
      <w:r w:rsidRPr="00FF4C9A">
        <w:rPr>
          <w:rFonts w:ascii="Tahoma" w:hAnsi="Tahoma" w:cs="Tahoma"/>
          <w:b/>
          <w:sz w:val="16"/>
          <w:szCs w:val="16"/>
        </w:rPr>
        <w:t>KROPROJEKTŮ</w:t>
      </w:r>
    </w:p>
    <w:p w:rsidR="005A096C" w:rsidRDefault="00A8731D" w:rsidP="00461823">
      <w:pPr>
        <w:jc w:val="both"/>
      </w:pPr>
      <w:r w:rsidRPr="00642C85">
        <w:rPr>
          <w:rFonts w:cs="Arial"/>
          <w:b/>
        </w:rPr>
        <w:t xml:space="preserve">                                                                 </w:t>
      </w:r>
      <w:r>
        <w:t xml:space="preserve">                       </w:t>
      </w:r>
    </w:p>
    <w:p w:rsidR="005A096C" w:rsidRDefault="005A096C" w:rsidP="00461823">
      <w:pPr>
        <w:jc w:val="both"/>
      </w:pPr>
    </w:p>
    <w:p w:rsidR="005A096C" w:rsidRDefault="005A096C" w:rsidP="00461823">
      <w:pPr>
        <w:jc w:val="both"/>
      </w:pPr>
    </w:p>
    <w:p w:rsidR="00A8731D" w:rsidRDefault="00A8731D" w:rsidP="00461823">
      <w:pPr>
        <w:jc w:val="both"/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</w:t>
      </w:r>
    </w:p>
    <w:p w:rsidR="00A8731D" w:rsidRPr="001E4AF8" w:rsidRDefault="00A8731D" w:rsidP="00A8731D">
      <w:pPr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1E4AF8">
        <w:rPr>
          <w:rFonts w:ascii="Tahoma" w:hAnsi="Tahoma" w:cs="Tahoma"/>
          <w:b/>
          <w:sz w:val="36"/>
          <w:szCs w:val="36"/>
        </w:rPr>
        <w:t>„Spolupráce mezi Obcemi Žabeň a Žabokreky“</w:t>
      </w:r>
    </w:p>
    <w:p w:rsidR="00A8731D" w:rsidRPr="00F65489" w:rsidRDefault="00A8731D" w:rsidP="00A8731D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A8731D" w:rsidRPr="001E4AF8" w:rsidRDefault="00A8731D" w:rsidP="00A8731D">
      <w:pPr>
        <w:spacing w:after="60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1E4AF8">
        <w:rPr>
          <w:rFonts w:ascii="Tahoma" w:hAnsi="Tahoma" w:cs="Tahoma"/>
          <w:b/>
          <w:sz w:val="20"/>
          <w:szCs w:val="20"/>
        </w:rPr>
        <w:t>otac</w:t>
      </w:r>
      <w:r>
        <w:rPr>
          <w:rFonts w:ascii="Tahoma" w:hAnsi="Tahoma" w:cs="Tahoma"/>
          <w:b/>
          <w:sz w:val="20"/>
          <w:szCs w:val="20"/>
        </w:rPr>
        <w:t>e</w:t>
      </w:r>
      <w:r w:rsidRPr="001E4AF8">
        <w:rPr>
          <w:rFonts w:ascii="Tahoma" w:hAnsi="Tahoma" w:cs="Tahoma"/>
          <w:b/>
          <w:sz w:val="20"/>
          <w:szCs w:val="20"/>
        </w:rPr>
        <w:t xml:space="preserve"> v rámci Operačního programu </w:t>
      </w:r>
      <w:proofErr w:type="spellStart"/>
      <w:r w:rsidRPr="001E4AF8">
        <w:rPr>
          <w:rFonts w:ascii="Tahoma" w:hAnsi="Tahoma" w:cs="Tahoma"/>
          <w:b/>
          <w:sz w:val="20"/>
          <w:szCs w:val="20"/>
        </w:rPr>
        <w:t>přeshraniční</w:t>
      </w:r>
      <w:proofErr w:type="spellEnd"/>
      <w:r w:rsidRPr="001E4AF8">
        <w:rPr>
          <w:rFonts w:ascii="Tahoma" w:hAnsi="Tahoma" w:cs="Tahoma"/>
          <w:b/>
          <w:sz w:val="20"/>
          <w:szCs w:val="20"/>
        </w:rPr>
        <w:t xml:space="preserve"> spolupráce Slovenská republika – Česká republika 2007 – 2013 </w:t>
      </w:r>
    </w:p>
    <w:p w:rsidR="00A8731D" w:rsidRDefault="00A8731D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FE4E73" w:rsidRDefault="00FE4E73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5A096C" w:rsidRPr="001E4AF8" w:rsidRDefault="005A096C" w:rsidP="00A8731D">
      <w:pPr>
        <w:spacing w:after="60"/>
        <w:outlineLvl w:val="0"/>
        <w:rPr>
          <w:rFonts w:ascii="Tahoma" w:hAnsi="Tahoma" w:cs="Tahoma"/>
          <w:b/>
          <w:sz w:val="20"/>
          <w:szCs w:val="20"/>
        </w:rPr>
      </w:pPr>
    </w:p>
    <w:p w:rsidR="00E673EB" w:rsidRDefault="00E673EB" w:rsidP="00B163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Žabeň a obec Žabokreky si Vás dovoluje pozvat </w:t>
      </w:r>
      <w:proofErr w:type="gramStart"/>
      <w:r>
        <w:rPr>
          <w:b/>
          <w:sz w:val="32"/>
          <w:szCs w:val="32"/>
        </w:rPr>
        <w:t>na</w:t>
      </w:r>
      <w:proofErr w:type="gramEnd"/>
      <w:r>
        <w:rPr>
          <w:b/>
          <w:sz w:val="32"/>
          <w:szCs w:val="32"/>
        </w:rPr>
        <w:t xml:space="preserve">  </w:t>
      </w:r>
    </w:p>
    <w:p w:rsidR="00FE4E73" w:rsidRDefault="00FE4E73" w:rsidP="00B163D1">
      <w:pPr>
        <w:jc w:val="center"/>
        <w:rPr>
          <w:b/>
          <w:sz w:val="48"/>
          <w:szCs w:val="48"/>
          <w:u w:val="single"/>
        </w:rPr>
      </w:pPr>
    </w:p>
    <w:p w:rsidR="00B163D1" w:rsidRPr="00712563" w:rsidRDefault="00461823" w:rsidP="00B163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Letní setkání-hornické tradice a 11. ročník setkání žabích obcí v </w:t>
      </w:r>
      <w:proofErr w:type="spellStart"/>
      <w:r w:rsidR="00712563" w:rsidRPr="00712563">
        <w:rPr>
          <w:b/>
          <w:sz w:val="48"/>
          <w:szCs w:val="48"/>
          <w:u w:val="single"/>
        </w:rPr>
        <w:t>Žab</w:t>
      </w:r>
      <w:r>
        <w:rPr>
          <w:b/>
          <w:sz w:val="48"/>
          <w:szCs w:val="48"/>
          <w:u w:val="single"/>
        </w:rPr>
        <w:t>ni</w:t>
      </w:r>
      <w:proofErr w:type="spellEnd"/>
    </w:p>
    <w:p w:rsidR="00E673EB" w:rsidRDefault="00E673EB" w:rsidP="00B163D1">
      <w:pPr>
        <w:rPr>
          <w:b/>
          <w:sz w:val="32"/>
          <w:szCs w:val="32"/>
        </w:rPr>
      </w:pPr>
    </w:p>
    <w:p w:rsidR="00FE4E73" w:rsidRDefault="00FE4E73" w:rsidP="00B163D1">
      <w:pPr>
        <w:rPr>
          <w:b/>
          <w:sz w:val="32"/>
          <w:szCs w:val="32"/>
        </w:rPr>
      </w:pPr>
    </w:p>
    <w:p w:rsidR="00B163D1" w:rsidRPr="00FE3565" w:rsidRDefault="00E673EB" w:rsidP="00B163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Termín: 23</w:t>
      </w:r>
      <w:r w:rsidR="00B163D1" w:rsidRPr="00FE356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- 2</w:t>
      </w:r>
      <w:r w:rsidR="00026DFE">
        <w:rPr>
          <w:b/>
          <w:sz w:val="32"/>
          <w:szCs w:val="32"/>
        </w:rPr>
        <w:t>5</w:t>
      </w:r>
      <w:r w:rsidR="00B163D1" w:rsidRPr="00FE3565">
        <w:rPr>
          <w:b/>
          <w:sz w:val="32"/>
          <w:szCs w:val="32"/>
        </w:rPr>
        <w:t xml:space="preserve">. </w:t>
      </w:r>
      <w:r w:rsidR="00026DFE">
        <w:rPr>
          <w:b/>
          <w:sz w:val="32"/>
          <w:szCs w:val="32"/>
        </w:rPr>
        <w:t>srpna 2013</w:t>
      </w:r>
    </w:p>
    <w:p w:rsidR="00B163D1" w:rsidRDefault="00B163D1" w:rsidP="00B163D1">
      <w:pPr>
        <w:rPr>
          <w:b/>
          <w:sz w:val="32"/>
          <w:szCs w:val="32"/>
        </w:rPr>
      </w:pPr>
      <w:r w:rsidRPr="00FE3565">
        <w:rPr>
          <w:b/>
          <w:sz w:val="32"/>
          <w:szCs w:val="32"/>
        </w:rPr>
        <w:t>Mí</w:t>
      </w:r>
      <w:r w:rsidR="00712563">
        <w:rPr>
          <w:b/>
          <w:sz w:val="32"/>
          <w:szCs w:val="32"/>
        </w:rPr>
        <w:t xml:space="preserve">sto: </w:t>
      </w:r>
      <w:r w:rsidR="00E673EB">
        <w:rPr>
          <w:b/>
          <w:sz w:val="32"/>
          <w:szCs w:val="32"/>
        </w:rPr>
        <w:t>Školní a sokolské</w:t>
      </w:r>
      <w:r w:rsidR="00712563">
        <w:rPr>
          <w:b/>
          <w:sz w:val="32"/>
          <w:szCs w:val="32"/>
        </w:rPr>
        <w:t xml:space="preserve"> hřiště v</w:t>
      </w:r>
      <w:r w:rsidR="00FE4E73">
        <w:rPr>
          <w:b/>
          <w:sz w:val="32"/>
          <w:szCs w:val="32"/>
        </w:rPr>
        <w:t> </w:t>
      </w:r>
      <w:proofErr w:type="spellStart"/>
      <w:r w:rsidR="00712563">
        <w:rPr>
          <w:b/>
          <w:sz w:val="32"/>
          <w:szCs w:val="32"/>
        </w:rPr>
        <w:t>Žabni</w:t>
      </w:r>
      <w:proofErr w:type="spellEnd"/>
    </w:p>
    <w:p w:rsidR="00FE4E73" w:rsidRDefault="00FE4E73" w:rsidP="00B163D1">
      <w:pPr>
        <w:rPr>
          <w:b/>
          <w:sz w:val="32"/>
          <w:szCs w:val="32"/>
        </w:rPr>
      </w:pPr>
    </w:p>
    <w:p w:rsidR="00FE4E73" w:rsidRDefault="00FE4E73" w:rsidP="00B163D1">
      <w:pPr>
        <w:rPr>
          <w:b/>
          <w:sz w:val="32"/>
          <w:szCs w:val="32"/>
        </w:rPr>
      </w:pPr>
    </w:p>
    <w:p w:rsidR="00FE4E73" w:rsidRPr="00FE4E73" w:rsidRDefault="00E673EB" w:rsidP="00FE4E73">
      <w:pPr>
        <w:jc w:val="center"/>
        <w:rPr>
          <w:b/>
          <w:sz w:val="36"/>
          <w:szCs w:val="36"/>
          <w:u w:val="single"/>
        </w:rPr>
      </w:pPr>
      <w:r w:rsidRPr="00FE4E73">
        <w:rPr>
          <w:b/>
          <w:sz w:val="36"/>
          <w:szCs w:val="36"/>
          <w:u w:val="single"/>
        </w:rPr>
        <w:t xml:space="preserve">Můžete se těšit na </w:t>
      </w:r>
      <w:r w:rsidR="00FE4E73" w:rsidRPr="00FE4E73">
        <w:rPr>
          <w:b/>
          <w:sz w:val="36"/>
          <w:szCs w:val="36"/>
          <w:u w:val="single"/>
        </w:rPr>
        <w:t xml:space="preserve">víkend plný zábavy na kulturní </w:t>
      </w:r>
      <w:proofErr w:type="gramStart"/>
      <w:r w:rsidR="00FE4E73" w:rsidRPr="00FE4E73">
        <w:rPr>
          <w:b/>
          <w:sz w:val="36"/>
          <w:szCs w:val="36"/>
          <w:u w:val="single"/>
        </w:rPr>
        <w:t>program z prvky</w:t>
      </w:r>
      <w:proofErr w:type="gramEnd"/>
      <w:r w:rsidR="00FE4E73" w:rsidRPr="00FE4E73">
        <w:rPr>
          <w:b/>
          <w:sz w:val="36"/>
          <w:szCs w:val="36"/>
          <w:u w:val="single"/>
        </w:rPr>
        <w:t xml:space="preserve"> </w:t>
      </w:r>
      <w:r w:rsidRPr="00FE4E73">
        <w:rPr>
          <w:b/>
          <w:sz w:val="36"/>
          <w:szCs w:val="36"/>
          <w:u w:val="single"/>
        </w:rPr>
        <w:t>lašského</w:t>
      </w:r>
      <w:r w:rsidR="00FE4E73" w:rsidRPr="00FE4E73">
        <w:rPr>
          <w:b/>
          <w:sz w:val="36"/>
          <w:szCs w:val="36"/>
          <w:u w:val="single"/>
        </w:rPr>
        <w:t xml:space="preserve"> humoru, návštěvu hornického </w:t>
      </w:r>
      <w:proofErr w:type="spellStart"/>
      <w:r w:rsidR="00FE4E73" w:rsidRPr="00FE4E73">
        <w:rPr>
          <w:b/>
          <w:sz w:val="36"/>
          <w:szCs w:val="36"/>
          <w:u w:val="single"/>
        </w:rPr>
        <w:t>můzea</w:t>
      </w:r>
      <w:proofErr w:type="spellEnd"/>
      <w:r w:rsidR="00FE4E73" w:rsidRPr="00FE4E73">
        <w:rPr>
          <w:b/>
          <w:sz w:val="36"/>
          <w:szCs w:val="36"/>
          <w:u w:val="single"/>
        </w:rPr>
        <w:t xml:space="preserve"> na </w:t>
      </w:r>
      <w:proofErr w:type="spellStart"/>
      <w:r w:rsidR="00FE4E73" w:rsidRPr="00FE4E73">
        <w:rPr>
          <w:b/>
          <w:sz w:val="36"/>
          <w:szCs w:val="36"/>
          <w:u w:val="single"/>
        </w:rPr>
        <w:t>Landeku</w:t>
      </w:r>
      <w:proofErr w:type="spellEnd"/>
      <w:r w:rsidR="00FE4E73" w:rsidRPr="00FE4E73">
        <w:rPr>
          <w:b/>
          <w:sz w:val="36"/>
          <w:szCs w:val="36"/>
          <w:u w:val="single"/>
        </w:rPr>
        <w:t xml:space="preserve">, recesistické soutěže žabích družstvech v hornickém duchu, zápas Česko – Slovensko ve fotbale, cimbálovou muziku, skupinu </w:t>
      </w:r>
      <w:proofErr w:type="spellStart"/>
      <w:r w:rsidR="00FE4E73" w:rsidRPr="00FE4E73">
        <w:rPr>
          <w:b/>
          <w:sz w:val="36"/>
          <w:szCs w:val="36"/>
          <w:u w:val="single"/>
        </w:rPr>
        <w:t>Sagar</w:t>
      </w:r>
      <w:proofErr w:type="spellEnd"/>
      <w:r w:rsidR="00FE4E73" w:rsidRPr="00FE4E73">
        <w:rPr>
          <w:b/>
          <w:sz w:val="36"/>
          <w:szCs w:val="36"/>
          <w:u w:val="single"/>
        </w:rPr>
        <w:t>, a další zábavné atrakce.</w:t>
      </w:r>
    </w:p>
    <w:p w:rsidR="00FE4E73" w:rsidRDefault="00FE4E73" w:rsidP="00B163D1">
      <w:pPr>
        <w:rPr>
          <w:b/>
          <w:sz w:val="32"/>
          <w:szCs w:val="32"/>
          <w:u w:val="single"/>
        </w:rPr>
      </w:pPr>
    </w:p>
    <w:p w:rsidR="00712563" w:rsidRDefault="00712563" w:rsidP="00712563">
      <w:pPr>
        <w:jc w:val="center"/>
        <w:rPr>
          <w:sz w:val="32"/>
          <w:szCs w:val="32"/>
        </w:rPr>
      </w:pPr>
    </w:p>
    <w:p w:rsidR="00712563" w:rsidRDefault="00712563" w:rsidP="00712563">
      <w:pPr>
        <w:jc w:val="center"/>
        <w:rPr>
          <w:sz w:val="32"/>
          <w:szCs w:val="32"/>
        </w:rPr>
      </w:pPr>
    </w:p>
    <w:p w:rsidR="00712563" w:rsidRDefault="00712563" w:rsidP="00712563">
      <w:pPr>
        <w:jc w:val="center"/>
        <w:rPr>
          <w:sz w:val="32"/>
          <w:szCs w:val="32"/>
        </w:rPr>
      </w:pPr>
    </w:p>
    <w:p w:rsidR="00712563" w:rsidRPr="00FE4E73" w:rsidRDefault="00712563" w:rsidP="00712563">
      <w:pPr>
        <w:jc w:val="center"/>
        <w:rPr>
          <w:b/>
          <w:sz w:val="40"/>
          <w:szCs w:val="40"/>
          <w:u w:val="single"/>
        </w:rPr>
      </w:pPr>
      <w:r w:rsidRPr="00FE4E73">
        <w:rPr>
          <w:b/>
          <w:sz w:val="40"/>
          <w:szCs w:val="40"/>
          <w:u w:val="single"/>
        </w:rPr>
        <w:t>Občerstvení zajištěno</w:t>
      </w:r>
    </w:p>
    <w:sectPr w:rsidR="00712563" w:rsidRPr="00FE4E73" w:rsidSect="0008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163D1"/>
    <w:rsid w:val="000013FB"/>
    <w:rsid w:val="0001072E"/>
    <w:rsid w:val="00011EA5"/>
    <w:rsid w:val="00025037"/>
    <w:rsid w:val="00026DFE"/>
    <w:rsid w:val="000553C5"/>
    <w:rsid w:val="00060CC3"/>
    <w:rsid w:val="00077911"/>
    <w:rsid w:val="0008789A"/>
    <w:rsid w:val="00097D5C"/>
    <w:rsid w:val="00097FD9"/>
    <w:rsid w:val="000B6A9E"/>
    <w:rsid w:val="000D58C3"/>
    <w:rsid w:val="00133314"/>
    <w:rsid w:val="00144037"/>
    <w:rsid w:val="00162B59"/>
    <w:rsid w:val="00185EA8"/>
    <w:rsid w:val="00197139"/>
    <w:rsid w:val="001B0F44"/>
    <w:rsid w:val="001C0F2A"/>
    <w:rsid w:val="00201D09"/>
    <w:rsid w:val="00217E03"/>
    <w:rsid w:val="002271AD"/>
    <w:rsid w:val="00260E64"/>
    <w:rsid w:val="00262B53"/>
    <w:rsid w:val="00272FA3"/>
    <w:rsid w:val="00291048"/>
    <w:rsid w:val="0029189B"/>
    <w:rsid w:val="00292DE6"/>
    <w:rsid w:val="002D27B4"/>
    <w:rsid w:val="00317F31"/>
    <w:rsid w:val="00332ADC"/>
    <w:rsid w:val="003655EA"/>
    <w:rsid w:val="004316E9"/>
    <w:rsid w:val="00435BE7"/>
    <w:rsid w:val="0044002F"/>
    <w:rsid w:val="00461553"/>
    <w:rsid w:val="00461823"/>
    <w:rsid w:val="00462328"/>
    <w:rsid w:val="0047639F"/>
    <w:rsid w:val="00485270"/>
    <w:rsid w:val="004A427F"/>
    <w:rsid w:val="004A589B"/>
    <w:rsid w:val="004B5F95"/>
    <w:rsid w:val="004D1D9A"/>
    <w:rsid w:val="00530E4B"/>
    <w:rsid w:val="0057417E"/>
    <w:rsid w:val="00585226"/>
    <w:rsid w:val="005A096C"/>
    <w:rsid w:val="005B6153"/>
    <w:rsid w:val="006279CF"/>
    <w:rsid w:val="006825D4"/>
    <w:rsid w:val="006E35DF"/>
    <w:rsid w:val="00711F00"/>
    <w:rsid w:val="00712563"/>
    <w:rsid w:val="00723273"/>
    <w:rsid w:val="00730F4A"/>
    <w:rsid w:val="00771967"/>
    <w:rsid w:val="00795F27"/>
    <w:rsid w:val="008D140F"/>
    <w:rsid w:val="008D3C8C"/>
    <w:rsid w:val="008F07FB"/>
    <w:rsid w:val="008F3AC6"/>
    <w:rsid w:val="0091438D"/>
    <w:rsid w:val="00951C0D"/>
    <w:rsid w:val="00953EA8"/>
    <w:rsid w:val="009554FB"/>
    <w:rsid w:val="00982976"/>
    <w:rsid w:val="009B30C8"/>
    <w:rsid w:val="009D22DD"/>
    <w:rsid w:val="009E0F9A"/>
    <w:rsid w:val="009F3592"/>
    <w:rsid w:val="00A01D32"/>
    <w:rsid w:val="00A02C0D"/>
    <w:rsid w:val="00A403D8"/>
    <w:rsid w:val="00A41369"/>
    <w:rsid w:val="00A502D6"/>
    <w:rsid w:val="00A602E0"/>
    <w:rsid w:val="00A8731D"/>
    <w:rsid w:val="00A96F2D"/>
    <w:rsid w:val="00AA7D94"/>
    <w:rsid w:val="00B163D1"/>
    <w:rsid w:val="00B54BB2"/>
    <w:rsid w:val="00B60723"/>
    <w:rsid w:val="00B72C16"/>
    <w:rsid w:val="00B9304E"/>
    <w:rsid w:val="00BA168C"/>
    <w:rsid w:val="00BC6F89"/>
    <w:rsid w:val="00BC7B06"/>
    <w:rsid w:val="00C10688"/>
    <w:rsid w:val="00C53F9B"/>
    <w:rsid w:val="00C66D99"/>
    <w:rsid w:val="00C7136C"/>
    <w:rsid w:val="00C72998"/>
    <w:rsid w:val="00C9604F"/>
    <w:rsid w:val="00CA4F37"/>
    <w:rsid w:val="00CD4AD2"/>
    <w:rsid w:val="00CD5E83"/>
    <w:rsid w:val="00CE6E07"/>
    <w:rsid w:val="00D00D02"/>
    <w:rsid w:val="00D22638"/>
    <w:rsid w:val="00D47F73"/>
    <w:rsid w:val="00D52EB6"/>
    <w:rsid w:val="00D54614"/>
    <w:rsid w:val="00D80F14"/>
    <w:rsid w:val="00D912C6"/>
    <w:rsid w:val="00D94169"/>
    <w:rsid w:val="00DC1F0C"/>
    <w:rsid w:val="00DD478A"/>
    <w:rsid w:val="00DE1895"/>
    <w:rsid w:val="00DE6F6A"/>
    <w:rsid w:val="00DF43E8"/>
    <w:rsid w:val="00E05C9F"/>
    <w:rsid w:val="00E0790D"/>
    <w:rsid w:val="00E15CFD"/>
    <w:rsid w:val="00E51891"/>
    <w:rsid w:val="00E62347"/>
    <w:rsid w:val="00E673EB"/>
    <w:rsid w:val="00E71794"/>
    <w:rsid w:val="00EF4FE6"/>
    <w:rsid w:val="00F0134F"/>
    <w:rsid w:val="00F07374"/>
    <w:rsid w:val="00F14210"/>
    <w:rsid w:val="00F15C91"/>
    <w:rsid w:val="00F3753E"/>
    <w:rsid w:val="00F41465"/>
    <w:rsid w:val="00F47D91"/>
    <w:rsid w:val="00F90509"/>
    <w:rsid w:val="00FA20C3"/>
    <w:rsid w:val="00FC3714"/>
    <w:rsid w:val="00FE3565"/>
    <w:rsid w:val="00FE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6C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3D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</cp:lastModifiedBy>
  <cp:revision>6</cp:revision>
  <cp:lastPrinted>2014-03-07T09:21:00Z</cp:lastPrinted>
  <dcterms:created xsi:type="dcterms:W3CDTF">2014-09-12T11:58:00Z</dcterms:created>
  <dcterms:modified xsi:type="dcterms:W3CDTF">2015-04-20T11:13:00Z</dcterms:modified>
</cp:coreProperties>
</file>